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415"/>
        <w:tblW w:w="15163" w:type="dxa"/>
        <w:tblLook w:val="04A0" w:firstRow="1" w:lastRow="0" w:firstColumn="1" w:lastColumn="0" w:noHBand="0" w:noVBand="1"/>
      </w:tblPr>
      <w:tblGrid>
        <w:gridCol w:w="2405"/>
        <w:gridCol w:w="3827"/>
        <w:gridCol w:w="1701"/>
        <w:gridCol w:w="3686"/>
        <w:gridCol w:w="1701"/>
        <w:gridCol w:w="1843"/>
      </w:tblGrid>
      <w:tr w:rsidR="00D34EF4" w14:paraId="1A0F8074" w14:textId="77777777" w:rsidTr="00D34EF4">
        <w:tc>
          <w:tcPr>
            <w:tcW w:w="15163" w:type="dxa"/>
            <w:gridSpan w:val="6"/>
            <w:tcBorders>
              <w:top w:val="nil"/>
              <w:left w:val="nil"/>
              <w:right w:val="nil"/>
            </w:tcBorders>
          </w:tcPr>
          <w:p w14:paraId="5C5D29A6" w14:textId="77777777" w:rsidR="00D34EF4" w:rsidRPr="003350BA" w:rsidRDefault="00D34EF4" w:rsidP="00D34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350BA">
              <w:rPr>
                <w:b/>
                <w:bCs/>
                <w:sz w:val="24"/>
                <w:szCs w:val="24"/>
              </w:rPr>
              <w:t xml:space="preserve">WEB FORCE 5 RISK REGISTER </w:t>
            </w:r>
          </w:p>
          <w:p w14:paraId="426E3C63" w14:textId="77777777" w:rsidR="00D34EF4" w:rsidRPr="00656AF0" w:rsidRDefault="00D34EF4" w:rsidP="00656A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78FB" w14:paraId="7C6FDE11" w14:textId="77777777" w:rsidTr="00D34EF4">
        <w:tc>
          <w:tcPr>
            <w:tcW w:w="2405" w:type="dxa"/>
          </w:tcPr>
          <w:p w14:paraId="60784A0D" w14:textId="4ABF3060" w:rsidR="000478FB" w:rsidRPr="00A308E1" w:rsidRDefault="000478FB" w:rsidP="00656A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08E1">
              <w:rPr>
                <w:rFonts w:cstheme="minorHAnsi"/>
                <w:b/>
                <w:bCs/>
                <w:sz w:val="20"/>
                <w:szCs w:val="20"/>
              </w:rPr>
              <w:t xml:space="preserve">Activity </w:t>
            </w:r>
          </w:p>
        </w:tc>
        <w:tc>
          <w:tcPr>
            <w:tcW w:w="3827" w:type="dxa"/>
          </w:tcPr>
          <w:p w14:paraId="01BDBFA6" w14:textId="186429FE" w:rsidR="000478FB" w:rsidRPr="00A308E1" w:rsidRDefault="000478FB" w:rsidP="00656A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08E1">
              <w:rPr>
                <w:rFonts w:cstheme="minorHAnsi"/>
                <w:b/>
                <w:bCs/>
                <w:sz w:val="20"/>
                <w:szCs w:val="20"/>
              </w:rPr>
              <w:t xml:space="preserve">Associated Risk </w:t>
            </w:r>
          </w:p>
        </w:tc>
        <w:tc>
          <w:tcPr>
            <w:tcW w:w="1701" w:type="dxa"/>
          </w:tcPr>
          <w:p w14:paraId="676DFE7F" w14:textId="66549CAC" w:rsidR="000478FB" w:rsidRPr="00A308E1" w:rsidRDefault="000478FB" w:rsidP="00656A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08E1">
              <w:rPr>
                <w:rFonts w:cstheme="minorHAnsi"/>
                <w:b/>
                <w:bCs/>
                <w:sz w:val="20"/>
                <w:szCs w:val="20"/>
              </w:rPr>
              <w:t xml:space="preserve">Risk Rating </w:t>
            </w:r>
          </w:p>
        </w:tc>
        <w:tc>
          <w:tcPr>
            <w:tcW w:w="3686" w:type="dxa"/>
          </w:tcPr>
          <w:p w14:paraId="1FE9A9A6" w14:textId="351AD01D" w:rsidR="000478FB" w:rsidRPr="00A308E1" w:rsidRDefault="000478FB" w:rsidP="00656A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08E1">
              <w:rPr>
                <w:rFonts w:cstheme="minorHAnsi"/>
                <w:b/>
                <w:bCs/>
                <w:sz w:val="20"/>
                <w:szCs w:val="20"/>
              </w:rPr>
              <w:t xml:space="preserve">Controls </w:t>
            </w:r>
          </w:p>
        </w:tc>
        <w:tc>
          <w:tcPr>
            <w:tcW w:w="1701" w:type="dxa"/>
          </w:tcPr>
          <w:p w14:paraId="621E0AB0" w14:textId="38657525" w:rsidR="000478FB" w:rsidRPr="00A308E1" w:rsidRDefault="000478FB" w:rsidP="00656A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08E1">
              <w:rPr>
                <w:rFonts w:cstheme="minorHAnsi"/>
                <w:b/>
                <w:bCs/>
                <w:sz w:val="20"/>
                <w:szCs w:val="20"/>
              </w:rPr>
              <w:t xml:space="preserve">Date </w:t>
            </w:r>
            <w:r w:rsidR="00801C21" w:rsidRPr="00A308E1">
              <w:rPr>
                <w:rFonts w:cstheme="minorHAnsi"/>
                <w:b/>
                <w:bCs/>
                <w:sz w:val="20"/>
                <w:szCs w:val="20"/>
              </w:rPr>
              <w:t>Completed</w:t>
            </w:r>
            <w:r w:rsidRPr="00A308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58CFA6C" w14:textId="45F4A72D" w:rsidR="000478FB" w:rsidRPr="00A308E1" w:rsidRDefault="000478FB" w:rsidP="00656A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08E1">
              <w:rPr>
                <w:rFonts w:cstheme="minorHAnsi"/>
                <w:b/>
                <w:bCs/>
                <w:sz w:val="20"/>
                <w:szCs w:val="20"/>
              </w:rPr>
              <w:t>Responsibility</w:t>
            </w:r>
          </w:p>
        </w:tc>
      </w:tr>
      <w:tr w:rsidR="000478FB" w14:paraId="4C83FBBF" w14:textId="77777777" w:rsidTr="00D34EF4">
        <w:tc>
          <w:tcPr>
            <w:tcW w:w="2405" w:type="dxa"/>
          </w:tcPr>
          <w:p w14:paraId="6AA73466" w14:textId="4E3DE892" w:rsidR="000478FB" w:rsidRPr="00A308E1" w:rsidRDefault="000478FB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Word processing and data entry </w:t>
            </w:r>
          </w:p>
        </w:tc>
        <w:tc>
          <w:tcPr>
            <w:tcW w:w="3827" w:type="dxa"/>
          </w:tcPr>
          <w:p w14:paraId="5069D081" w14:textId="77777777" w:rsidR="000478FB" w:rsidRPr="00A308E1" w:rsidRDefault="000478FB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Musculoskeletal disorders/injury due to: </w:t>
            </w:r>
          </w:p>
          <w:p w14:paraId="25DF41EC" w14:textId="77777777" w:rsidR="000478FB" w:rsidRPr="00A308E1" w:rsidRDefault="000478FB" w:rsidP="00656AF0">
            <w:pPr>
              <w:pStyle w:val="ListParagraph"/>
              <w:numPr>
                <w:ilvl w:val="0"/>
                <w:numId w:val="4"/>
              </w:numPr>
              <w:ind w:left="451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Inappropriate work stations </w:t>
            </w:r>
          </w:p>
          <w:p w14:paraId="11FA8A88" w14:textId="542B4AB4" w:rsidR="000478FB" w:rsidRPr="00A308E1" w:rsidRDefault="000478FB" w:rsidP="00656AF0">
            <w:pPr>
              <w:pStyle w:val="ListParagraph"/>
              <w:numPr>
                <w:ilvl w:val="0"/>
                <w:numId w:val="4"/>
              </w:numPr>
              <w:ind w:left="451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Unsuitable computer based equipment and/or office furniture </w:t>
            </w:r>
          </w:p>
          <w:p w14:paraId="02E2642D" w14:textId="77777777" w:rsidR="000478FB" w:rsidRPr="00A308E1" w:rsidRDefault="000478FB" w:rsidP="00656AF0">
            <w:pPr>
              <w:pStyle w:val="ListParagraph"/>
              <w:numPr>
                <w:ilvl w:val="0"/>
                <w:numId w:val="4"/>
              </w:numPr>
              <w:ind w:left="451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Long periods of typing with no breaks </w:t>
            </w:r>
          </w:p>
          <w:p w14:paraId="2B922192" w14:textId="44E43C19" w:rsidR="00656AF0" w:rsidRPr="00A308E1" w:rsidRDefault="00656AF0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EA2D3" w14:textId="556679D3" w:rsidR="000478FB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MEDIUM </w:t>
            </w:r>
          </w:p>
        </w:tc>
        <w:tc>
          <w:tcPr>
            <w:tcW w:w="3686" w:type="dxa"/>
          </w:tcPr>
          <w:p w14:paraId="7496D254" w14:textId="77777777" w:rsidR="00FE35A9" w:rsidRPr="00A308E1" w:rsidRDefault="00FE35A9" w:rsidP="00FE35A9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Work station inspection </w:t>
            </w:r>
          </w:p>
          <w:p w14:paraId="5CEA57B8" w14:textId="77777777" w:rsidR="00FE35A9" w:rsidRPr="00A308E1" w:rsidRDefault="00FE35A9" w:rsidP="00FE35A9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All monitors are adjustable/appropriate height to prevent neck strain </w:t>
            </w:r>
          </w:p>
          <w:p w14:paraId="3A44A928" w14:textId="77777777" w:rsidR="00FE35A9" w:rsidRPr="00A308E1" w:rsidRDefault="00FE35A9" w:rsidP="00FE35A9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All chairs have adjustable seat height and backrest </w:t>
            </w:r>
          </w:p>
          <w:p w14:paraId="3B354388" w14:textId="77777777" w:rsidR="00FE35A9" w:rsidRPr="00A308E1" w:rsidRDefault="00FE35A9" w:rsidP="00FE35A9">
            <w:pPr>
              <w:pStyle w:val="ListParagraph"/>
              <w:numPr>
                <w:ilvl w:val="0"/>
                <w:numId w:val="6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Encourage employees to have regular breaks away from computer </w:t>
            </w:r>
          </w:p>
          <w:p w14:paraId="4648CE42" w14:textId="0F0B2FCB" w:rsidR="00FE35A9" w:rsidRPr="00A308E1" w:rsidRDefault="00FE35A9" w:rsidP="00FE35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1D9204" w14:textId="77777777" w:rsidR="000478FB" w:rsidRPr="00A308E1" w:rsidRDefault="000478FB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78DB3" w14:textId="77777777" w:rsidR="000478FB" w:rsidRPr="00A308E1" w:rsidRDefault="000478FB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78FB" w14:paraId="4F8A9526" w14:textId="77777777" w:rsidTr="00D34EF4">
        <w:tc>
          <w:tcPr>
            <w:tcW w:w="2405" w:type="dxa"/>
          </w:tcPr>
          <w:p w14:paraId="083B5DC7" w14:textId="77777777" w:rsidR="000478FB" w:rsidRPr="00A308E1" w:rsidRDefault="00656AF0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Walking up/down staircases </w:t>
            </w:r>
          </w:p>
          <w:p w14:paraId="7E5DA1A1" w14:textId="6E853B28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0565192" w14:textId="4D99801F" w:rsidR="000478FB" w:rsidRPr="00A308E1" w:rsidRDefault="00656AF0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Fall/tripping related Injury due to: </w:t>
            </w:r>
          </w:p>
          <w:p w14:paraId="690E961F" w14:textId="5F8E0699" w:rsidR="00656AF0" w:rsidRPr="00A308E1" w:rsidRDefault="00656AF0" w:rsidP="00656AF0">
            <w:pPr>
              <w:pStyle w:val="ListParagraph"/>
              <w:numPr>
                <w:ilvl w:val="0"/>
                <w:numId w:val="5"/>
              </w:numPr>
              <w:ind w:left="451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Lack of handrailing </w:t>
            </w:r>
          </w:p>
        </w:tc>
        <w:tc>
          <w:tcPr>
            <w:tcW w:w="1701" w:type="dxa"/>
          </w:tcPr>
          <w:p w14:paraId="6FA20E2F" w14:textId="5B607902" w:rsidR="000478FB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3686" w:type="dxa"/>
          </w:tcPr>
          <w:p w14:paraId="22FCC783" w14:textId="62BD6753" w:rsidR="000478FB" w:rsidRPr="00A308E1" w:rsidRDefault="00FE35A9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Installation of handrail </w:t>
            </w:r>
          </w:p>
        </w:tc>
        <w:tc>
          <w:tcPr>
            <w:tcW w:w="1701" w:type="dxa"/>
          </w:tcPr>
          <w:p w14:paraId="567EAB14" w14:textId="77777777" w:rsidR="000478FB" w:rsidRPr="00A308E1" w:rsidRDefault="000478FB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760AD6" w14:textId="77777777" w:rsidR="000478FB" w:rsidRPr="00A308E1" w:rsidRDefault="000478FB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35A9" w14:paraId="24410C65" w14:textId="77777777" w:rsidTr="00D34EF4">
        <w:tc>
          <w:tcPr>
            <w:tcW w:w="2405" w:type="dxa"/>
          </w:tcPr>
          <w:p w14:paraId="2F2CE836" w14:textId="48D9BF81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Use of radiator heaters </w:t>
            </w:r>
          </w:p>
        </w:tc>
        <w:tc>
          <w:tcPr>
            <w:tcW w:w="3827" w:type="dxa"/>
          </w:tcPr>
          <w:p w14:paraId="1DB21A83" w14:textId="575C7C1A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Use of electric radiators can cause fires in some cases: </w:t>
            </w:r>
          </w:p>
          <w:p w14:paraId="7C17EA14" w14:textId="7FD93DA3" w:rsidR="003350BA" w:rsidRPr="00A308E1" w:rsidRDefault="003350BA" w:rsidP="00FE35A9">
            <w:pPr>
              <w:pStyle w:val="ListParagraph"/>
              <w:numPr>
                <w:ilvl w:val="0"/>
                <w:numId w:val="5"/>
              </w:numPr>
              <w:ind w:left="451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Unit is located closely to flammable material </w:t>
            </w:r>
          </w:p>
          <w:p w14:paraId="68D53C9A" w14:textId="6FAEBDBE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2C9BE" w14:textId="08B23136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HIGH </w:t>
            </w:r>
          </w:p>
        </w:tc>
        <w:tc>
          <w:tcPr>
            <w:tcW w:w="3686" w:type="dxa"/>
          </w:tcPr>
          <w:p w14:paraId="4F826A25" w14:textId="4F086669" w:rsidR="00FE35A9" w:rsidRPr="00A308E1" w:rsidRDefault="003A6BF4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Before leaving the office daily, the last staff member to check all radiators and ensure they are switched off  </w:t>
            </w:r>
          </w:p>
        </w:tc>
        <w:tc>
          <w:tcPr>
            <w:tcW w:w="1701" w:type="dxa"/>
          </w:tcPr>
          <w:p w14:paraId="592EEB66" w14:textId="77777777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99FB6" w14:textId="77777777" w:rsidR="00FE35A9" w:rsidRPr="00A308E1" w:rsidRDefault="00FE35A9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50BA" w14:paraId="32AD9078" w14:textId="77777777" w:rsidTr="00D34EF4">
        <w:tc>
          <w:tcPr>
            <w:tcW w:w="2405" w:type="dxa"/>
          </w:tcPr>
          <w:p w14:paraId="2726CA09" w14:textId="24412700" w:rsidR="003350BA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Use of computers and electrical equipment </w:t>
            </w:r>
            <w:r w:rsidR="003350BA" w:rsidRPr="00A308E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270BF3A" w14:textId="2DCD5D1E" w:rsidR="003350BA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Fire related hazards due to: </w:t>
            </w:r>
          </w:p>
          <w:p w14:paraId="3A7A06D7" w14:textId="6D89FF07" w:rsidR="00801C21" w:rsidRPr="00A308E1" w:rsidRDefault="007E54E1" w:rsidP="00801C2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Damaged cables which expose the wiring inside </w:t>
            </w:r>
          </w:p>
          <w:p w14:paraId="6209A04F" w14:textId="6EA7FBCC" w:rsidR="003A3B0C" w:rsidRPr="00A308E1" w:rsidRDefault="003A3B0C" w:rsidP="00801C2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Improper use of extension leads </w:t>
            </w:r>
          </w:p>
          <w:p w14:paraId="3182C1B7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  <w:p w14:paraId="162187ED" w14:textId="1A650BCF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83B9B" w14:textId="37C1E2D2" w:rsidR="003350BA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3686" w:type="dxa"/>
          </w:tcPr>
          <w:p w14:paraId="7CC37F19" w14:textId="0950EC09" w:rsidR="003350BA" w:rsidRPr="00A308E1" w:rsidRDefault="003A3B0C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Workplace inspection to ensure that extension leads are only used if necessary </w:t>
            </w:r>
          </w:p>
        </w:tc>
        <w:tc>
          <w:tcPr>
            <w:tcW w:w="1701" w:type="dxa"/>
          </w:tcPr>
          <w:p w14:paraId="72EFE175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A93D9C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C21" w14:paraId="4598D1D7" w14:textId="77777777" w:rsidTr="00D34EF4">
        <w:tc>
          <w:tcPr>
            <w:tcW w:w="2405" w:type="dxa"/>
          </w:tcPr>
          <w:p w14:paraId="472857EB" w14:textId="1A9D5922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Use of long power cords </w:t>
            </w:r>
          </w:p>
        </w:tc>
        <w:tc>
          <w:tcPr>
            <w:tcW w:w="3827" w:type="dxa"/>
          </w:tcPr>
          <w:p w14:paraId="4B6F01A1" w14:textId="77777777" w:rsidR="00801C2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Tripping hazard due t</w:t>
            </w:r>
            <w:r w:rsidR="00A308E1">
              <w:rPr>
                <w:rFonts w:cstheme="minorHAnsi"/>
                <w:sz w:val="20"/>
                <w:szCs w:val="20"/>
              </w:rPr>
              <w:t>o:</w:t>
            </w:r>
          </w:p>
          <w:p w14:paraId="03CB1128" w14:textId="77777777" w:rsidR="00A308E1" w:rsidRDefault="00A308E1" w:rsidP="00A308E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Poor placement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main walkways </w:t>
            </w:r>
          </w:p>
          <w:p w14:paraId="71C1BE1E" w14:textId="1D4F3C5A" w:rsidR="00A308E1" w:rsidRPr="00A308E1" w:rsidRDefault="00A308E1" w:rsidP="00A308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76662" w14:textId="24A451E6" w:rsidR="00801C21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3686" w:type="dxa"/>
          </w:tcPr>
          <w:p w14:paraId="7DD4A978" w14:textId="77777777" w:rsidR="00801C21" w:rsidRDefault="00261D26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 place inspection</w:t>
            </w:r>
          </w:p>
          <w:p w14:paraId="4BDD70C7" w14:textId="77777777" w:rsidR="00261D26" w:rsidRDefault="00261D26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Move all cords away from main walkways </w:t>
            </w:r>
          </w:p>
          <w:p w14:paraId="210F7D38" w14:textId="074A9D18" w:rsidR="00261D26" w:rsidRPr="00A308E1" w:rsidRDefault="00261D26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 cables tidy and organised </w:t>
            </w:r>
          </w:p>
        </w:tc>
        <w:tc>
          <w:tcPr>
            <w:tcW w:w="1701" w:type="dxa"/>
          </w:tcPr>
          <w:p w14:paraId="6A4388FC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B1BDD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C21" w14:paraId="730F2FAC" w14:textId="77777777" w:rsidTr="00D34EF4">
        <w:tc>
          <w:tcPr>
            <w:tcW w:w="2405" w:type="dxa"/>
          </w:tcPr>
          <w:p w14:paraId="1A6879FB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Moving and arranging office furniture and equipment </w:t>
            </w:r>
          </w:p>
          <w:p w14:paraId="6C3147BA" w14:textId="040DA465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998CBB" w14:textId="50039DBA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Manual handling injuries from lifting, pushing and pulling </w:t>
            </w:r>
          </w:p>
        </w:tc>
        <w:tc>
          <w:tcPr>
            <w:tcW w:w="1701" w:type="dxa"/>
          </w:tcPr>
          <w:p w14:paraId="52B8A1D9" w14:textId="21110966" w:rsidR="00801C21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LOW </w:t>
            </w:r>
          </w:p>
        </w:tc>
        <w:tc>
          <w:tcPr>
            <w:tcW w:w="3686" w:type="dxa"/>
          </w:tcPr>
          <w:p w14:paraId="28C33962" w14:textId="77777777" w:rsidR="00801C21" w:rsidRDefault="00A308E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Worker training for manual handling techniques </w:t>
            </w:r>
          </w:p>
          <w:p w14:paraId="0F86158B" w14:textId="0708434C" w:rsidR="00A308E1" w:rsidRDefault="00A308E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Utilise a buddy system for another team member to assist </w:t>
            </w:r>
          </w:p>
          <w:p w14:paraId="1025D95A" w14:textId="1FF887E7" w:rsidR="00A308E1" w:rsidRPr="00A308E1" w:rsidRDefault="00A308E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of trolleys </w:t>
            </w:r>
          </w:p>
        </w:tc>
        <w:tc>
          <w:tcPr>
            <w:tcW w:w="1701" w:type="dxa"/>
          </w:tcPr>
          <w:p w14:paraId="17100B2B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9304F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50BA" w14:paraId="3A54153E" w14:textId="77777777" w:rsidTr="00D34EF4">
        <w:tc>
          <w:tcPr>
            <w:tcW w:w="2405" w:type="dxa"/>
          </w:tcPr>
          <w:p w14:paraId="6150803F" w14:textId="6EDBF1CB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Use of kitchen facilities  </w:t>
            </w:r>
          </w:p>
        </w:tc>
        <w:tc>
          <w:tcPr>
            <w:tcW w:w="3827" w:type="dxa"/>
          </w:tcPr>
          <w:p w14:paraId="0314A77D" w14:textId="057E3E2D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Poor housekeeping/cleanliness </w:t>
            </w:r>
          </w:p>
          <w:p w14:paraId="5723F56D" w14:textId="75D1D803" w:rsidR="00C22043" w:rsidRPr="00A308E1" w:rsidRDefault="00C22043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Accumulation of rubbish </w:t>
            </w:r>
          </w:p>
          <w:p w14:paraId="39531A1F" w14:textId="77777777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Burns from boiling water</w:t>
            </w:r>
          </w:p>
          <w:p w14:paraId="23154A1E" w14:textId="77777777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Burns from sandwich press</w:t>
            </w:r>
          </w:p>
          <w:p w14:paraId="5BD5258F" w14:textId="34E2393B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Cut</w:t>
            </w:r>
            <w:r w:rsidR="00801C21" w:rsidRPr="00A308E1">
              <w:rPr>
                <w:rFonts w:cstheme="minorHAnsi"/>
                <w:sz w:val="20"/>
                <w:szCs w:val="20"/>
              </w:rPr>
              <w:t>s</w:t>
            </w:r>
            <w:r w:rsidRPr="00A308E1">
              <w:rPr>
                <w:rFonts w:cstheme="minorHAnsi"/>
                <w:sz w:val="20"/>
                <w:szCs w:val="20"/>
              </w:rPr>
              <w:t xml:space="preserve"> from kitchen cutlery </w:t>
            </w:r>
          </w:p>
          <w:p w14:paraId="22A44A06" w14:textId="4BA37EBC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lastRenderedPageBreak/>
              <w:t xml:space="preserve">Cleaning chemicals </w:t>
            </w:r>
          </w:p>
          <w:p w14:paraId="5A41C039" w14:textId="402497D0" w:rsidR="00801C21" w:rsidRPr="00A308E1" w:rsidRDefault="00801C21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Spoiled food in fridge </w:t>
            </w:r>
          </w:p>
          <w:p w14:paraId="56E0DD1B" w14:textId="41AC882F" w:rsidR="00801C21" w:rsidRPr="00A308E1" w:rsidRDefault="00801C21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Liquid spills</w:t>
            </w:r>
          </w:p>
          <w:p w14:paraId="6854CEB2" w14:textId="765B2B97" w:rsidR="003350BA" w:rsidRPr="00A308E1" w:rsidRDefault="003350BA" w:rsidP="00335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A6C64" w14:textId="25BEB5CC" w:rsidR="003350BA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lastRenderedPageBreak/>
              <w:t xml:space="preserve">LOW </w:t>
            </w:r>
          </w:p>
        </w:tc>
        <w:tc>
          <w:tcPr>
            <w:tcW w:w="3686" w:type="dxa"/>
          </w:tcPr>
          <w:p w14:paraId="3BAA54D3" w14:textId="77777777" w:rsidR="00801C21" w:rsidRPr="00A308E1" w:rsidRDefault="00C22043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Regular cleaning of kitchen facilities. Schedule weekly cleaning with rotating roster</w:t>
            </w:r>
          </w:p>
          <w:p w14:paraId="4C67508B" w14:textId="1B8BE3BE" w:rsidR="003350BA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Bins to be checked daily and rubbish taken out when full </w:t>
            </w:r>
            <w:r w:rsidR="00C22043" w:rsidRPr="00A308E1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0BFC64E" w14:textId="77777777" w:rsidR="00BE1AD5" w:rsidRPr="00A308E1" w:rsidRDefault="00BE1AD5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lastRenderedPageBreak/>
              <w:t xml:space="preserve">Place boiling water at appropriate height (between knee and shoulder height) </w:t>
            </w:r>
          </w:p>
          <w:p w14:paraId="5BE1470A" w14:textId="77777777" w:rsidR="00BE1AD5" w:rsidRPr="00A308E1" w:rsidRDefault="00BE1AD5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Cleaning chemicals to be kept in a separate </w:t>
            </w:r>
            <w:r w:rsidR="00801C21" w:rsidRPr="00A308E1">
              <w:rPr>
                <w:rFonts w:cstheme="minorHAnsi"/>
                <w:sz w:val="20"/>
                <w:szCs w:val="20"/>
              </w:rPr>
              <w:t xml:space="preserve">cupboard, away from food </w:t>
            </w:r>
          </w:p>
          <w:p w14:paraId="4CF2AC42" w14:textId="77777777" w:rsidR="00801C21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Weekly purging of expired food/drink </w:t>
            </w:r>
          </w:p>
          <w:p w14:paraId="602BDEF7" w14:textId="77777777" w:rsidR="00801C21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Cleaning of spilled liquids immediately </w:t>
            </w:r>
          </w:p>
          <w:p w14:paraId="116CF71F" w14:textId="1C6EC297" w:rsidR="00801C21" w:rsidRPr="00A308E1" w:rsidRDefault="00801C21" w:rsidP="00801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11BFB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AB3D1B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50BA" w14:paraId="07924B22" w14:textId="77777777" w:rsidTr="00D34EF4">
        <w:tc>
          <w:tcPr>
            <w:tcW w:w="2405" w:type="dxa"/>
          </w:tcPr>
          <w:p w14:paraId="7043C6D8" w14:textId="1033F1CF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Use of bathroom facilities </w:t>
            </w:r>
          </w:p>
        </w:tc>
        <w:tc>
          <w:tcPr>
            <w:tcW w:w="3827" w:type="dxa"/>
          </w:tcPr>
          <w:p w14:paraId="58358C7D" w14:textId="2F86A302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Slipping in shower over bath </w:t>
            </w:r>
          </w:p>
          <w:p w14:paraId="5B284AFB" w14:textId="03E8651A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Poor housekeeping / cleanliness </w:t>
            </w:r>
          </w:p>
          <w:p w14:paraId="1BD972CB" w14:textId="77777777" w:rsidR="003350BA" w:rsidRPr="00A308E1" w:rsidRDefault="003350BA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Cleaning chemicals </w:t>
            </w:r>
          </w:p>
          <w:p w14:paraId="733039C9" w14:textId="78276EFA" w:rsidR="003350BA" w:rsidRPr="00A308E1" w:rsidRDefault="003350BA" w:rsidP="00335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25D4D3" w14:textId="6C545F65" w:rsidR="003350BA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LOW </w:t>
            </w:r>
          </w:p>
        </w:tc>
        <w:tc>
          <w:tcPr>
            <w:tcW w:w="3686" w:type="dxa"/>
          </w:tcPr>
          <w:p w14:paraId="5E6484FE" w14:textId="77777777" w:rsidR="003350BA" w:rsidRPr="00A308E1" w:rsidRDefault="003350BA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Addition of </w:t>
            </w:r>
            <w:proofErr w:type="spellStart"/>
            <w:r w:rsidRPr="00A308E1">
              <w:rPr>
                <w:rFonts w:cstheme="minorHAnsi"/>
                <w:sz w:val="20"/>
                <w:szCs w:val="20"/>
              </w:rPr>
              <w:t>non slip</w:t>
            </w:r>
            <w:proofErr w:type="spellEnd"/>
            <w:r w:rsidRPr="00A308E1">
              <w:rPr>
                <w:rFonts w:cstheme="minorHAnsi"/>
                <w:sz w:val="20"/>
                <w:szCs w:val="20"/>
              </w:rPr>
              <w:t xml:space="preserve"> mat</w:t>
            </w:r>
          </w:p>
          <w:p w14:paraId="72625F6B" w14:textId="6C77CE27" w:rsidR="00801C21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Rotating roster to ensure bathroom is cleaned regularly </w:t>
            </w:r>
          </w:p>
        </w:tc>
        <w:tc>
          <w:tcPr>
            <w:tcW w:w="1701" w:type="dxa"/>
          </w:tcPr>
          <w:p w14:paraId="42F371A0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5AD461" w14:textId="77777777" w:rsidR="003350BA" w:rsidRPr="00A308E1" w:rsidRDefault="003350BA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C21" w14:paraId="1A13428E" w14:textId="77777777" w:rsidTr="00D34EF4">
        <w:tc>
          <w:tcPr>
            <w:tcW w:w="2405" w:type="dxa"/>
          </w:tcPr>
          <w:p w14:paraId="1293B0C5" w14:textId="14721F8B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General Office environment </w:t>
            </w:r>
          </w:p>
        </w:tc>
        <w:tc>
          <w:tcPr>
            <w:tcW w:w="3827" w:type="dxa"/>
          </w:tcPr>
          <w:p w14:paraId="46F123F2" w14:textId="31437D53" w:rsidR="00801C21" w:rsidRPr="00A308E1" w:rsidRDefault="00801C21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Emergency occurrence </w:t>
            </w:r>
            <w:proofErr w:type="spellStart"/>
            <w:r w:rsidRPr="00A308E1"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Pr="00A308E1">
              <w:rPr>
                <w:rFonts w:cstheme="minorHAnsi"/>
                <w:sz w:val="20"/>
                <w:szCs w:val="20"/>
              </w:rPr>
              <w:t xml:space="preserve"> fire/evacuation/internal emergency </w:t>
            </w:r>
          </w:p>
        </w:tc>
        <w:tc>
          <w:tcPr>
            <w:tcW w:w="1701" w:type="dxa"/>
          </w:tcPr>
          <w:p w14:paraId="2BFCE577" w14:textId="3AC37ED7" w:rsidR="00801C21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>MEDIUM</w:t>
            </w:r>
          </w:p>
        </w:tc>
        <w:tc>
          <w:tcPr>
            <w:tcW w:w="3686" w:type="dxa"/>
          </w:tcPr>
          <w:p w14:paraId="580A1092" w14:textId="77777777" w:rsidR="00801C21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Regularly checking first aid kit is fully stocked </w:t>
            </w:r>
          </w:p>
          <w:p w14:paraId="3F6B77A1" w14:textId="7C8F84E3" w:rsidR="00801C21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Inspection and audit of existing policies </w:t>
            </w:r>
          </w:p>
          <w:p w14:paraId="73F26052" w14:textId="77777777" w:rsidR="00801C21" w:rsidRPr="00A308E1" w:rsidRDefault="00801C21" w:rsidP="00FE35A9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Workplace employee induction and training in case of emergency </w:t>
            </w:r>
          </w:p>
          <w:p w14:paraId="1FFBC4F3" w14:textId="052B94A6" w:rsidR="00801C21" w:rsidRPr="00A308E1" w:rsidRDefault="00801C21" w:rsidP="00801C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BF5308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10895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C21" w14:paraId="2EE09690" w14:textId="77777777" w:rsidTr="00D34EF4">
        <w:tc>
          <w:tcPr>
            <w:tcW w:w="2405" w:type="dxa"/>
          </w:tcPr>
          <w:p w14:paraId="3A7B2A2B" w14:textId="589979F9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Contracting COVID 19 </w:t>
            </w:r>
          </w:p>
        </w:tc>
        <w:tc>
          <w:tcPr>
            <w:tcW w:w="3827" w:type="dxa"/>
          </w:tcPr>
          <w:p w14:paraId="220D8200" w14:textId="77777777" w:rsidR="00801C21" w:rsidRPr="00A308E1" w:rsidRDefault="00801C21" w:rsidP="003350B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0ED53" w14:textId="7BA9BCE4" w:rsidR="00801C21" w:rsidRPr="00A308E1" w:rsidRDefault="00EE785E" w:rsidP="00656AF0">
            <w:pPr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MEDIUM </w:t>
            </w:r>
          </w:p>
        </w:tc>
        <w:tc>
          <w:tcPr>
            <w:tcW w:w="3686" w:type="dxa"/>
          </w:tcPr>
          <w:p w14:paraId="69EBE7F7" w14:textId="77777777" w:rsidR="00801C21" w:rsidRPr="00A308E1" w:rsidRDefault="00801C21" w:rsidP="00D9049E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If experiencing symptoms, </w:t>
            </w:r>
            <w:r w:rsidR="00D9049E" w:rsidRPr="00A308E1">
              <w:rPr>
                <w:rFonts w:cstheme="minorHAnsi"/>
                <w:sz w:val="20"/>
                <w:szCs w:val="20"/>
              </w:rPr>
              <w:t xml:space="preserve">each employee must get tested and isolate immediately </w:t>
            </w:r>
          </w:p>
          <w:p w14:paraId="04DD7341" w14:textId="179829BD" w:rsidR="0021683A" w:rsidRPr="00A308E1" w:rsidRDefault="0021683A" w:rsidP="00D9049E">
            <w:pPr>
              <w:pStyle w:val="ListParagraph"/>
              <w:numPr>
                <w:ilvl w:val="0"/>
                <w:numId w:val="5"/>
              </w:numPr>
              <w:ind w:left="314" w:hanging="283"/>
              <w:rPr>
                <w:rFonts w:cstheme="minorHAnsi"/>
                <w:sz w:val="20"/>
                <w:szCs w:val="20"/>
              </w:rPr>
            </w:pPr>
            <w:r w:rsidRPr="00A308E1">
              <w:rPr>
                <w:rFonts w:cstheme="minorHAnsi"/>
                <w:sz w:val="20"/>
                <w:szCs w:val="20"/>
              </w:rPr>
              <w:t xml:space="preserve">Check in QR code in accordance with the Victoria State Government </w:t>
            </w:r>
          </w:p>
        </w:tc>
        <w:tc>
          <w:tcPr>
            <w:tcW w:w="1701" w:type="dxa"/>
          </w:tcPr>
          <w:p w14:paraId="3E9B3FE2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385D9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  <w:p w14:paraId="3714672A" w14:textId="77777777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  <w:p w14:paraId="64EE8E93" w14:textId="1FF28CE8" w:rsidR="00801C21" w:rsidRPr="00A308E1" w:rsidRDefault="00801C21" w:rsidP="00656AF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AE8081" w14:textId="456F5D5A" w:rsidR="00E11D0F" w:rsidRPr="003350BA" w:rsidRDefault="00E11D0F" w:rsidP="00D34EF4">
      <w:pPr>
        <w:jc w:val="center"/>
        <w:rPr>
          <w:b/>
          <w:bCs/>
          <w:sz w:val="24"/>
          <w:szCs w:val="24"/>
        </w:rPr>
      </w:pPr>
    </w:p>
    <w:sectPr w:rsidR="00E11D0F" w:rsidRPr="003350BA" w:rsidSect="00D34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2E59"/>
    <w:multiLevelType w:val="hybridMultilevel"/>
    <w:tmpl w:val="2E62D85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A153E"/>
    <w:multiLevelType w:val="hybridMultilevel"/>
    <w:tmpl w:val="4F084D4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220CE"/>
    <w:multiLevelType w:val="hybridMultilevel"/>
    <w:tmpl w:val="2E7A4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F509C"/>
    <w:multiLevelType w:val="hybridMultilevel"/>
    <w:tmpl w:val="677A38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67BE4"/>
    <w:multiLevelType w:val="hybridMultilevel"/>
    <w:tmpl w:val="70608EC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36BC8"/>
    <w:multiLevelType w:val="hybridMultilevel"/>
    <w:tmpl w:val="F93AC74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E1"/>
    <w:rsid w:val="000478FB"/>
    <w:rsid w:val="0021683A"/>
    <w:rsid w:val="00261D26"/>
    <w:rsid w:val="003350BA"/>
    <w:rsid w:val="003A3B0C"/>
    <w:rsid w:val="003A6BF4"/>
    <w:rsid w:val="004F0AE1"/>
    <w:rsid w:val="00656AF0"/>
    <w:rsid w:val="007E54E1"/>
    <w:rsid w:val="00801C21"/>
    <w:rsid w:val="009F61CF"/>
    <w:rsid w:val="00A308E1"/>
    <w:rsid w:val="00BE1AD5"/>
    <w:rsid w:val="00C22043"/>
    <w:rsid w:val="00CF78B8"/>
    <w:rsid w:val="00D34EF4"/>
    <w:rsid w:val="00D9049E"/>
    <w:rsid w:val="00E11D0F"/>
    <w:rsid w:val="00EE785E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6F10"/>
  <w15:chartTrackingRefBased/>
  <w15:docId w15:val="{91841A6C-EAB2-436A-BC16-4CF7B18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AE1"/>
    <w:pPr>
      <w:ind w:left="720"/>
      <w:contextualSpacing/>
    </w:pPr>
  </w:style>
  <w:style w:type="table" w:styleId="TableGrid">
    <w:name w:val="Table Grid"/>
    <w:basedOn w:val="TableNormal"/>
    <w:uiPriority w:val="39"/>
    <w:rsid w:val="0004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Nguyen</dc:creator>
  <cp:keywords/>
  <dc:description/>
  <cp:lastModifiedBy>Rebecca Nguyen</cp:lastModifiedBy>
  <cp:revision>13</cp:revision>
  <dcterms:created xsi:type="dcterms:W3CDTF">2021-07-13T23:23:00Z</dcterms:created>
  <dcterms:modified xsi:type="dcterms:W3CDTF">2021-07-14T00:52:00Z</dcterms:modified>
</cp:coreProperties>
</file>